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AA" w:rsidRDefault="006E41AA" w:rsidP="00745425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B779CE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766.5pt">
            <v:imagedata r:id="rId5" o:title=""/>
          </v:shape>
        </w:pict>
      </w:r>
    </w:p>
    <w:p w:rsidR="006E41AA" w:rsidRPr="005F17C0" w:rsidRDefault="006E41AA" w:rsidP="00D74A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17C0">
        <w:rPr>
          <w:rFonts w:ascii="Times New Roman" w:hAnsi="Times New Roman"/>
          <w:b/>
          <w:sz w:val="24"/>
          <w:szCs w:val="24"/>
        </w:rPr>
        <w:t>3. Планирование внеурочных мероприятий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3.1. План внеурочных мероприятий составляется на год. Исполнителем является  заместитель директора по учебно-воспитательной работе с участием кураторов групп, руководителя методических объединений руководителей.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3.2. При включении в план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целесообразность, определяемая: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а) местом в системе воспитательной работы;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б) соответствием поставленных задач конкретным особенностям.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отношение обучающихся, определяемое: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а) степенью их участия в подготовке и проведении мероприятия;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б) их активностью;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в) самостоятельностью.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качество организации мероприятия, определяемое: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а) идейно-политическим, нравственным и организационным уровнем;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б) формами и методами проведения мероприятия;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в) ролью педагога (педагогов) и кураторов.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моралью взрослых и обучающихся, определяемой: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а) оценкой роли взрослых;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б) оценкой роли обучающихся.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3.3. Директор вносит план мероприятий в годовой план и корректирует его.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1AA" w:rsidRPr="005F17C0" w:rsidRDefault="006E41AA" w:rsidP="00731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17C0">
        <w:rPr>
          <w:rFonts w:ascii="Times New Roman" w:hAnsi="Times New Roman"/>
          <w:b/>
          <w:sz w:val="24"/>
          <w:szCs w:val="24"/>
        </w:rPr>
        <w:t>4. Правила проведения мероприятий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4.1. В течение учебного года планы внеклассных мероприятий могут корректироваться в зависимости от сложившейся обстановки. 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Проведение мероприятий, не включенных в план работы, предусматривает обязательное уведомление заместителей директора о проведении мероприятия, не менее чем за три учебных дня,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общим планом мероприятий. 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4.2. При проведении мероприятия участники образовательного учреждения должны быть извещены о проведении данного мероприятия администрацией не позднее, чем за две недели до начала проведения мероприятия. 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4.3. При проведении внеклассного мероприятия куратор несет ответственность за подготовку мероприятия, отвечает за жизнь и здоровье обучающихся во время мероприятия, дисциплину и порядок в своей группе.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4.4.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обучающихся.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4.5. Начало мероприятия допускается не ранее чем через 30 минут после окончания учебных занятий. Мероприятие должно оканчиваться не позднее 19.45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4.6. Приход и уход с мероприятия осуществляется организованно.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4.7. Бесконтрольное хождение по территории  техникума  во время проведения мероприятия запрещается.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1AA" w:rsidRPr="005F17C0" w:rsidRDefault="006E41AA" w:rsidP="00731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17C0">
        <w:rPr>
          <w:rFonts w:ascii="Times New Roman" w:hAnsi="Times New Roman"/>
          <w:b/>
          <w:sz w:val="24"/>
          <w:szCs w:val="24"/>
        </w:rPr>
        <w:t>5. Права, обязанности и ответственность посетителей мероприятий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5.1. Все посетители мероприятия имеют право: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• на уважение своей чести и достоинства;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• проведение фото- и видеосъемки, аудиозаписи.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Ответственные лица имеют право удалять с мероприятия гостей и зрителей, нарушающих настоящие Положение.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Все посетители обязаны: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• соблюдать настоящего Положения и регламент проведения мероприятия;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• бережно относиться к помещениям, имуществу и оборудованию учреждения, в котором проводится мероприятие;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• уважать честь и достоинство других посетителей мероприятия.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5.2. Участники, зрители и гости обязаны: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• поддерживать чистоту и порядок на мероприятиях;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• выполнять требования ответственных лиц;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•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•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5.3. П</w:t>
      </w:r>
      <w:r w:rsidRPr="005F17C0">
        <w:rPr>
          <w:rFonts w:ascii="Times New Roman" w:hAnsi="Times New Roman"/>
          <w:sz w:val="24"/>
          <w:szCs w:val="24"/>
          <w:lang w:eastAsia="ru-RU"/>
        </w:rPr>
        <w:t>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5.4. Посетителям мероприятий запрещается: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• присутствовать на мероприятии в пляжной, спортивной, специализированной, грязной одежде и обуви;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• приносить с собой и (или) употреблять алкогольные напитки, наркотические и токсические средства;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• вносить большие портфели и сумки в помещение, в котором проводится мероприятие;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• забираться на ограждения, парапеты, осветительные устройства, несущие конструкции, повреждать оборудование и элементы оформления мероприятия;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• совершать поступки, унижающие или оскорбляющие человеческое достоинство других посетителей, работников техникума;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• наносить любые надписи в здании учреждения, в котором проводится мероприятие, а также на прилегающих к учреждению тротуарных и автомобильных дорожках и на внешних стенах учреждения;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>•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техникума;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5.5. 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5.6. Обучающиеся имеют право использовать плакаты, лозунги, речевки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6E41AA" w:rsidRPr="005F17C0" w:rsidRDefault="006E41AA" w:rsidP="00D74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41AA" w:rsidRPr="005F17C0" w:rsidRDefault="006E41AA" w:rsidP="00D74A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17C0">
        <w:rPr>
          <w:rFonts w:ascii="Times New Roman" w:hAnsi="Times New Roman"/>
          <w:b/>
          <w:sz w:val="24"/>
          <w:szCs w:val="24"/>
        </w:rPr>
        <w:t>6. Права и обязанности Организаторов мероприятия.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6.1. Организаторы могут устанавливать возрастные ограничения на посещение мероприятия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6.2. Организаторы могут устанавливать право на ведение обучающимися во время мероприятий фото и видеосъемки с согласия участников мероприятия.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6.3. Организаторы могут  устанавливать запрет на пользование мобильной связью во время  мероприятия.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7C0">
        <w:rPr>
          <w:rFonts w:ascii="Times New Roman" w:hAnsi="Times New Roman"/>
          <w:sz w:val="24"/>
          <w:szCs w:val="24"/>
          <w:lang w:eastAsia="ru-RU"/>
        </w:rPr>
        <w:t xml:space="preserve">6.4. Ответственные лица имеют право удалять с мероприятия гостей и зрителей, нарушающих настоящее Положение. 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7C0">
        <w:rPr>
          <w:rFonts w:ascii="Times New Roman" w:hAnsi="Times New Roman"/>
          <w:sz w:val="24"/>
          <w:szCs w:val="24"/>
          <w:lang w:eastAsia="ru-RU"/>
        </w:rPr>
        <w:t>6.5. Ответственные лица обязаны: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7C0">
        <w:rPr>
          <w:rFonts w:ascii="Times New Roman" w:hAnsi="Times New Roman"/>
          <w:sz w:val="24"/>
          <w:szCs w:val="24"/>
          <w:lang w:eastAsia="ru-RU"/>
        </w:rPr>
        <w:t xml:space="preserve">- лично присутствовать на мероприятии; 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7C0">
        <w:rPr>
          <w:rFonts w:ascii="Times New Roman" w:hAnsi="Times New Roman"/>
          <w:sz w:val="24"/>
          <w:szCs w:val="24"/>
          <w:lang w:eastAsia="ru-RU"/>
        </w:rPr>
        <w:t xml:space="preserve">- обеспечивать доступ посетителей на мероприятие; 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7C0">
        <w:rPr>
          <w:rFonts w:ascii="Times New Roman" w:hAnsi="Times New Roman"/>
          <w:sz w:val="24"/>
          <w:szCs w:val="24"/>
          <w:lang w:eastAsia="ru-RU"/>
        </w:rPr>
        <w:t xml:space="preserve">- осуществлять контроль соблюдения участниками, зрителями и гостями настоящего Положения; 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7C0">
        <w:rPr>
          <w:rFonts w:ascii="Times New Roman" w:hAnsi="Times New Roman"/>
          <w:sz w:val="24"/>
          <w:szCs w:val="24"/>
          <w:lang w:eastAsia="ru-RU"/>
        </w:rPr>
        <w:t>- обеспечивать эвакуацию посетителей в случае угрозы и возникновения чрезвычайных ситуаций</w:t>
      </w:r>
    </w:p>
    <w:p w:rsidR="006E41AA" w:rsidRPr="005F17C0" w:rsidRDefault="006E41AA" w:rsidP="00D74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41AA" w:rsidRPr="005F17C0" w:rsidRDefault="006E41AA" w:rsidP="00D74A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17C0">
        <w:rPr>
          <w:rFonts w:ascii="Times New Roman" w:hAnsi="Times New Roman"/>
          <w:b/>
          <w:sz w:val="24"/>
          <w:szCs w:val="24"/>
        </w:rPr>
        <w:t>7. Обеспечение безопасности при проведении мероприятий</w:t>
      </w:r>
    </w:p>
    <w:p w:rsidR="006E41AA" w:rsidRPr="005F17C0" w:rsidRDefault="006E41AA" w:rsidP="0073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7.1. При проведении внеклассного мероприятия ответственный педагог не должен оставлять обучающихся без внимания. Организующий мероприятие педагог несет ответственность за подготовку мероприятия, отвечает за жизнь и здоровье обучающихся во время мероприятия.</w:t>
      </w:r>
    </w:p>
    <w:p w:rsidR="006E41AA" w:rsidRPr="005F17C0" w:rsidRDefault="006E41AA" w:rsidP="005F17C0">
      <w:pPr>
        <w:spacing w:after="0" w:line="240" w:lineRule="auto"/>
        <w:jc w:val="both"/>
        <w:rPr>
          <w:sz w:val="24"/>
          <w:szCs w:val="24"/>
        </w:rPr>
      </w:pPr>
      <w:r w:rsidRPr="005F17C0">
        <w:rPr>
          <w:rFonts w:ascii="Times New Roman" w:hAnsi="Times New Roman"/>
          <w:sz w:val="24"/>
          <w:szCs w:val="24"/>
        </w:rPr>
        <w:t xml:space="preserve">       7.2. При проведении выездных экскурсий, походов, выходов в музеи города, театр, кинотеатр куратор пользуется положением о проведении экскурсии.</w:t>
      </w:r>
      <w:bookmarkStart w:id="0" w:name="a1"/>
      <w:bookmarkStart w:id="1" w:name="a2"/>
      <w:bookmarkStart w:id="2" w:name="a3"/>
      <w:bookmarkEnd w:id="0"/>
      <w:bookmarkEnd w:id="1"/>
      <w:bookmarkEnd w:id="2"/>
      <w:r w:rsidRPr="005F17C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6E41AA" w:rsidRPr="005F17C0" w:rsidSect="0036621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D15"/>
    <w:multiLevelType w:val="multilevel"/>
    <w:tmpl w:val="9E9A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737BE"/>
    <w:multiLevelType w:val="multilevel"/>
    <w:tmpl w:val="7612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156DF"/>
    <w:multiLevelType w:val="multilevel"/>
    <w:tmpl w:val="D6CA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80E88"/>
    <w:multiLevelType w:val="multilevel"/>
    <w:tmpl w:val="5780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B2184"/>
    <w:multiLevelType w:val="multilevel"/>
    <w:tmpl w:val="E754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27ACE"/>
    <w:multiLevelType w:val="multilevel"/>
    <w:tmpl w:val="FB54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E3D5E"/>
    <w:multiLevelType w:val="hybridMultilevel"/>
    <w:tmpl w:val="3CC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BA63EA"/>
    <w:multiLevelType w:val="multilevel"/>
    <w:tmpl w:val="8FDE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A5C"/>
    <w:rsid w:val="000406B2"/>
    <w:rsid w:val="00044B68"/>
    <w:rsid w:val="00313AA5"/>
    <w:rsid w:val="003343AB"/>
    <w:rsid w:val="00365598"/>
    <w:rsid w:val="00366218"/>
    <w:rsid w:val="005913AB"/>
    <w:rsid w:val="005F17C0"/>
    <w:rsid w:val="006010CB"/>
    <w:rsid w:val="00633644"/>
    <w:rsid w:val="006741C9"/>
    <w:rsid w:val="00682583"/>
    <w:rsid w:val="006A1DF7"/>
    <w:rsid w:val="006E41AA"/>
    <w:rsid w:val="0073179F"/>
    <w:rsid w:val="00731A2B"/>
    <w:rsid w:val="00745425"/>
    <w:rsid w:val="00771778"/>
    <w:rsid w:val="00874247"/>
    <w:rsid w:val="00895B9D"/>
    <w:rsid w:val="00900C9E"/>
    <w:rsid w:val="00913FAF"/>
    <w:rsid w:val="00916362"/>
    <w:rsid w:val="009C15FD"/>
    <w:rsid w:val="00B3651F"/>
    <w:rsid w:val="00B779CE"/>
    <w:rsid w:val="00C17A72"/>
    <w:rsid w:val="00CB7555"/>
    <w:rsid w:val="00D74A5C"/>
    <w:rsid w:val="00DC65EE"/>
    <w:rsid w:val="00DF63D0"/>
    <w:rsid w:val="00EB73AF"/>
    <w:rsid w:val="00EE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5C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4A5C"/>
    <w:pPr>
      <w:ind w:left="720"/>
      <w:contextualSpacing/>
    </w:pPr>
  </w:style>
  <w:style w:type="paragraph" w:styleId="Title">
    <w:name w:val="Title"/>
    <w:basedOn w:val="Normal"/>
    <w:link w:val="TitleChar1"/>
    <w:uiPriority w:val="99"/>
    <w:qFormat/>
    <w:rsid w:val="00D74A5C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74A5C"/>
    <w:rPr>
      <w:rFonts w:cs="Times New Roman"/>
      <w:sz w:val="28"/>
      <w:lang w:val="ru-RU" w:eastAsia="ru-RU" w:bidi="ar-SA"/>
    </w:rPr>
  </w:style>
  <w:style w:type="paragraph" w:styleId="NormalWeb">
    <w:name w:val="Normal (Web)"/>
    <w:basedOn w:val="Normal"/>
    <w:uiPriority w:val="99"/>
    <w:rsid w:val="00D74A5C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74A5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973</Words>
  <Characters>5549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uvr</dc:creator>
  <cp:keywords/>
  <dc:description/>
  <cp:lastModifiedBy>Админ</cp:lastModifiedBy>
  <cp:revision>3</cp:revision>
  <cp:lastPrinted>2016-12-21T09:51:00Z</cp:lastPrinted>
  <dcterms:created xsi:type="dcterms:W3CDTF">2017-10-30T08:57:00Z</dcterms:created>
  <dcterms:modified xsi:type="dcterms:W3CDTF">2017-10-30T08:58:00Z</dcterms:modified>
</cp:coreProperties>
</file>