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43" w:rsidRDefault="00027243" w:rsidP="00443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068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068">
        <w:rPr>
          <w:rFonts w:ascii="Times New Roman" w:hAnsi="Times New Roman" w:cs="Times New Roman"/>
          <w:b/>
          <w:bCs/>
          <w:sz w:val="28"/>
          <w:szCs w:val="28"/>
        </w:rPr>
        <w:t>акция  «Свет  в окне»</w:t>
      </w:r>
    </w:p>
    <w:p w:rsidR="00027243" w:rsidRDefault="00027243" w:rsidP="00443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реализации государственной молодёжной политики в сфере  добровольчества  на территории области проводилась добровольческая акция  по оказанию помощи ветеранам Великой Отечественной войны, гражданам пожилого возраста  и  с  инвалидностью  «Свет  в окне». Завершилась она 22 июня 2014г. Обучающиеся нашего техникума  также приняли участие   в акции.  Мы  оказали  благотворительные  парикмахерские услуги  пожилым людям, проживающим  в  Старооскольском  доме-интернате. Всего мы порадовали  новыми  причёсками  25  человек.</w:t>
      </w:r>
    </w:p>
    <w:p w:rsidR="00027243" w:rsidRDefault="00027243" w:rsidP="00443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4EB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8.5pt;height:223.5pt;visibility:visible">
            <v:imagedata r:id="rId4" o:title=""/>
          </v:shape>
        </w:pict>
      </w:r>
    </w:p>
    <w:p w:rsidR="00027243" w:rsidRDefault="00027243" w:rsidP="0044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243" w:rsidRPr="00443068" w:rsidRDefault="00027243" w:rsidP="00443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54EBB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94.25pt;height:258.75pt;visibility:visible">
            <v:imagedata r:id="rId5" o:title=""/>
          </v:shape>
        </w:pict>
      </w:r>
    </w:p>
    <w:sectPr w:rsidR="00027243" w:rsidRPr="00443068" w:rsidSect="00E459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68"/>
    <w:rsid w:val="00027243"/>
    <w:rsid w:val="000C1F6A"/>
    <w:rsid w:val="00443068"/>
    <w:rsid w:val="00454EBB"/>
    <w:rsid w:val="006F1A65"/>
    <w:rsid w:val="00AA73B8"/>
    <w:rsid w:val="00E0026E"/>
    <w:rsid w:val="00E4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95</Words>
  <Characters>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2014-06-30T07:23:00Z</dcterms:created>
  <dcterms:modified xsi:type="dcterms:W3CDTF">2014-07-01T06:45:00Z</dcterms:modified>
</cp:coreProperties>
</file>