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C3" w:rsidRDefault="00052EC3" w:rsidP="00C06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1CE">
        <w:rPr>
          <w:rFonts w:ascii="Times New Roman" w:hAnsi="Times New Roman"/>
          <w:sz w:val="28"/>
          <w:szCs w:val="28"/>
        </w:rPr>
        <w:t>27 марта 2015 года</w:t>
      </w:r>
      <w:r>
        <w:rPr>
          <w:rFonts w:ascii="Times New Roman" w:hAnsi="Times New Roman"/>
          <w:sz w:val="28"/>
          <w:szCs w:val="28"/>
        </w:rPr>
        <w:t xml:space="preserve"> в Центре оценки и  сертификации  квалификаций  в ОГАОУ СПО «Старооскольский техникум технологий и дизайна» </w:t>
      </w:r>
      <w:r w:rsidRPr="00173F62">
        <w:rPr>
          <w:rFonts w:ascii="Times New Roman" w:hAnsi="Times New Roman"/>
          <w:sz w:val="28"/>
          <w:szCs w:val="28"/>
        </w:rPr>
        <w:t>состоялось</w:t>
      </w:r>
      <w:r>
        <w:rPr>
          <w:rFonts w:ascii="Times New Roman" w:hAnsi="Times New Roman"/>
          <w:sz w:val="28"/>
          <w:szCs w:val="28"/>
        </w:rPr>
        <w:t xml:space="preserve"> торжественное вручение благодарственных писем и  свидетельств о внесении в Реестр специалистов-экспертов, осуществляющих независимую оценку качества профессионального образования  в Белгородской области. </w:t>
      </w:r>
    </w:p>
    <w:p w:rsidR="00052EC3" w:rsidRDefault="00052EC3" w:rsidP="00C06E5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проведении независимой оценки   </w:t>
      </w:r>
      <w:r w:rsidRPr="00B17FAD">
        <w:rPr>
          <w:rFonts w:ascii="Times New Roman" w:hAnsi="Times New Roman"/>
          <w:bCs/>
          <w:sz w:val="28"/>
          <w:szCs w:val="28"/>
        </w:rPr>
        <w:t xml:space="preserve">квалификаций </w:t>
      </w:r>
      <w:r>
        <w:rPr>
          <w:rFonts w:ascii="Times New Roman" w:hAnsi="Times New Roman"/>
          <w:bCs/>
          <w:sz w:val="28"/>
          <w:szCs w:val="28"/>
        </w:rPr>
        <w:t xml:space="preserve"> выпускников профессиональных образовательных организаций  Белгородской области в январе-феврале </w:t>
      </w:r>
      <w:smartTag w:uri="urn:schemas-microsoft-com:office:smarttags" w:element="metricconverter">
        <w:smartTagPr>
          <w:attr w:name="ProductID" w:val="2015 г"/>
        </w:smartTagPr>
        <w:r w:rsidRPr="00B17FAD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B17FA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приняли участие специалисты  предприятий-работодателей: ОАО «ОЭМК», ООО «Стойлянка», ООО «Авантаж Плюс», ООО «Асеновград», ООО «ОсколХлеб-Плюс», ООО «Плюк»,  филиала ООО  «Европа» гипермаркета «Европа- 34», ООО «Домус», МУП КШП «Камелия», АНО ДПО «Старооскольский учебный центр повышения квалификаций»,  парикмахерских  «Прелесть» и «Имидж», салона- парикмахерской «</w:t>
      </w:r>
      <w:r>
        <w:rPr>
          <w:rFonts w:ascii="Times New Roman" w:hAnsi="Times New Roman"/>
          <w:bCs/>
          <w:sz w:val="28"/>
          <w:szCs w:val="28"/>
          <w:lang w:val="en-US"/>
        </w:rPr>
        <w:t>Prima</w:t>
      </w:r>
      <w:r w:rsidRPr="00C06E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Vera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52EC3" w:rsidRDefault="00052EC3" w:rsidP="00C06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Благодарственные письма и  свидетельства о внесении в Реестр специалистов-экспертов вручали: Савина Н.М., директор регионального агентства  развития квалификаций  департамента внутренней и кадровой политики Белгородской области, Акулов В.Н., начальник управления развития  потребительского рынка и защите прав потребителя департамента  по экономическому развитию администрации Старооскольского городского округа, Солодов В.И.,</w:t>
      </w:r>
      <w:r w:rsidRPr="00C5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директор ОГАОУ СПО «Старооскольский техникум технологий и дизайна».</w:t>
      </w:r>
    </w:p>
    <w:p w:rsidR="00052EC3" w:rsidRPr="00C06E54" w:rsidRDefault="00052EC3" w:rsidP="00C06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2EC3" w:rsidRDefault="00052EC3">
      <w:r>
        <w:rPr>
          <w:noProof/>
        </w:rPr>
        <w:t xml:space="preserve">  </w:t>
      </w:r>
      <w:r w:rsidRPr="001370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25pt;height:170.25pt;visibility:visible">
            <v:imagedata r:id="rId4" o:title=""/>
          </v:shape>
        </w:pict>
      </w:r>
      <w:r>
        <w:rPr>
          <w:noProof/>
        </w:rPr>
        <w:t xml:space="preserve">     </w:t>
      </w:r>
      <w:r w:rsidRPr="00137060">
        <w:rPr>
          <w:noProof/>
        </w:rPr>
        <w:pict>
          <v:shape id="Рисунок 1" o:spid="_x0000_i1026" type="#_x0000_t75" style="width:223.5pt;height:167.25pt;visibility:visible">
            <v:imagedata r:id="rId5" o:title=""/>
          </v:shape>
        </w:pict>
      </w:r>
    </w:p>
    <w:p w:rsidR="00052EC3" w:rsidRDefault="00052EC3">
      <w:r w:rsidRPr="00137060">
        <w:rPr>
          <w:noProof/>
        </w:rPr>
        <w:pict>
          <v:shape id="Рисунок 3" o:spid="_x0000_i1027" type="#_x0000_t75" style="width:234pt;height:175.5pt;visibility:visible">
            <v:imagedata r:id="rId6" o:title=""/>
          </v:shape>
        </w:pict>
      </w:r>
      <w:r>
        <w:t xml:space="preserve">  </w:t>
      </w:r>
      <w:r w:rsidRPr="00137060">
        <w:rPr>
          <w:noProof/>
        </w:rPr>
        <w:pict>
          <v:shape id="Рисунок 4" o:spid="_x0000_i1028" type="#_x0000_t75" style="width:230.25pt;height:175.5pt;visibility:visible">
            <v:imagedata r:id="rId7" o:title=""/>
          </v:shape>
        </w:pict>
      </w:r>
    </w:p>
    <w:p w:rsidR="00052EC3" w:rsidRDefault="00052EC3">
      <w:r>
        <w:rPr>
          <w:noProof/>
        </w:rPr>
        <w:t xml:space="preserve">    </w:t>
      </w:r>
      <w:r w:rsidRPr="00137060">
        <w:rPr>
          <w:noProof/>
        </w:rPr>
        <w:pict>
          <v:shape id="Рисунок 10" o:spid="_x0000_i1029" type="#_x0000_t75" style="width:222.75pt;height:167.25pt;visibility:visible">
            <v:imagedata r:id="rId8" o:title=""/>
          </v:shape>
        </w:pict>
      </w:r>
      <w:r>
        <w:rPr>
          <w:noProof/>
        </w:rPr>
        <w:t xml:space="preserve">  </w:t>
      </w:r>
      <w:r w:rsidRPr="00137060">
        <w:rPr>
          <w:noProof/>
        </w:rPr>
        <w:pict>
          <v:shape id="Рисунок 9" o:spid="_x0000_i1030" type="#_x0000_t75" style="width:225.75pt;height:169.5pt;visibility:visible">
            <v:imagedata r:id="rId9" o:title=""/>
          </v:shape>
        </w:pict>
      </w:r>
      <w:r>
        <w:t xml:space="preserve">        </w:t>
      </w:r>
    </w:p>
    <w:p w:rsidR="00052EC3" w:rsidRDefault="00052EC3">
      <w:r>
        <w:t xml:space="preserve">   </w:t>
      </w:r>
      <w:r w:rsidRPr="00137060">
        <w:rPr>
          <w:noProof/>
        </w:rPr>
        <w:pict>
          <v:shape id="Рисунок 12" o:spid="_x0000_i1031" type="#_x0000_t75" style="width:222.75pt;height:167.25pt;visibility:visible">
            <v:imagedata r:id="rId10" o:title=""/>
          </v:shape>
        </w:pict>
      </w:r>
      <w:r>
        <w:t xml:space="preserve">    </w:t>
      </w:r>
      <w:r w:rsidRPr="00137060">
        <w:rPr>
          <w:noProof/>
        </w:rPr>
        <w:pict>
          <v:shape id="Рисунок 13" o:spid="_x0000_i1032" type="#_x0000_t75" style="width:222pt;height:165pt;visibility:visible">
            <v:imagedata r:id="rId11" o:title=""/>
          </v:shape>
        </w:pict>
      </w:r>
    </w:p>
    <w:sectPr w:rsidR="00052EC3" w:rsidSect="00173F6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48"/>
    <w:rsid w:val="00014F7A"/>
    <w:rsid w:val="00052EC3"/>
    <w:rsid w:val="00137060"/>
    <w:rsid w:val="00155D64"/>
    <w:rsid w:val="00173F62"/>
    <w:rsid w:val="007B7E4E"/>
    <w:rsid w:val="008811CE"/>
    <w:rsid w:val="00B171C3"/>
    <w:rsid w:val="00B17FAD"/>
    <w:rsid w:val="00C06E54"/>
    <w:rsid w:val="00C520DC"/>
    <w:rsid w:val="00C97DDD"/>
    <w:rsid w:val="00F3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211</Words>
  <Characters>1203</Characters>
  <Application>Microsoft Office Outlook</Application>
  <DocSecurity>0</DocSecurity>
  <Lines>0</Lines>
  <Paragraphs>0</Paragraphs>
  <ScaleCrop>false</ScaleCrop>
  <Company>Учебное заведение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Админ</cp:lastModifiedBy>
  <cp:revision>5</cp:revision>
  <dcterms:created xsi:type="dcterms:W3CDTF">2004-12-24T03:05:00Z</dcterms:created>
  <dcterms:modified xsi:type="dcterms:W3CDTF">2015-03-28T13:57:00Z</dcterms:modified>
</cp:coreProperties>
</file>